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55659" w14:textId="77777777" w:rsidR="00A7463E" w:rsidRDefault="00A7463E" w:rsidP="00A7463E">
      <w:pPr>
        <w:spacing w:line="0" w:lineRule="atLeast"/>
        <w:jc w:val="right"/>
      </w:pPr>
      <w:r>
        <w:rPr>
          <w:rFonts w:hint="eastAsia"/>
        </w:rPr>
        <w:t>令和6年6月17日</w:t>
      </w:r>
    </w:p>
    <w:p w14:paraId="3CBD4293" w14:textId="64917DFA" w:rsidR="00A7463E" w:rsidRDefault="00A7463E" w:rsidP="00A7463E">
      <w:pPr>
        <w:spacing w:line="0" w:lineRule="atLeast"/>
        <w:jc w:val="left"/>
      </w:pPr>
      <w:r>
        <w:rPr>
          <w:rFonts w:hint="eastAsia"/>
        </w:rPr>
        <w:t>関係者各位</w:t>
      </w:r>
    </w:p>
    <w:p w14:paraId="642E4709" w14:textId="77777777" w:rsidR="00C20B67" w:rsidRDefault="00C20B67" w:rsidP="00A7463E">
      <w:pPr>
        <w:spacing w:line="0" w:lineRule="atLeast"/>
        <w:jc w:val="right"/>
      </w:pPr>
    </w:p>
    <w:p w14:paraId="43AFDAF1" w14:textId="4E6DC513" w:rsidR="00A7463E" w:rsidRDefault="00A7463E" w:rsidP="00A7463E">
      <w:pPr>
        <w:spacing w:line="0" w:lineRule="atLeast"/>
        <w:jc w:val="right"/>
      </w:pPr>
      <w:r>
        <w:rPr>
          <w:rFonts w:hint="eastAsia"/>
        </w:rPr>
        <w:t xml:space="preserve"> 沖縄県ソフトテニス連盟</w:t>
      </w:r>
    </w:p>
    <w:p w14:paraId="4C6F2BB6" w14:textId="77777777" w:rsidR="00A7463E" w:rsidRDefault="00A7463E" w:rsidP="00A7463E">
      <w:pPr>
        <w:spacing w:line="0" w:lineRule="atLeast"/>
        <w:jc w:val="right"/>
      </w:pPr>
      <w:r w:rsidRPr="00A7463E">
        <w:rPr>
          <w:rFonts w:hint="eastAsia"/>
          <w:spacing w:val="80"/>
          <w:kern w:val="0"/>
          <w:fitText w:val="2640" w:id="-963888896"/>
        </w:rPr>
        <w:t xml:space="preserve">会長　外間　</w:t>
      </w:r>
      <w:r w:rsidRPr="00A7463E">
        <w:rPr>
          <w:rFonts w:hint="eastAsia"/>
          <w:kern w:val="0"/>
          <w:fitText w:val="2640" w:id="-963888896"/>
        </w:rPr>
        <w:t>勉</w:t>
      </w:r>
    </w:p>
    <w:p w14:paraId="1ACDB301" w14:textId="77777777" w:rsidR="00A7463E" w:rsidRDefault="00A7463E" w:rsidP="00A7463E">
      <w:pPr>
        <w:spacing w:line="0" w:lineRule="atLeast"/>
        <w:jc w:val="center"/>
      </w:pPr>
    </w:p>
    <w:p w14:paraId="6058E0D6" w14:textId="77777777" w:rsidR="00A7463E" w:rsidRDefault="00A7463E" w:rsidP="00A7463E">
      <w:pPr>
        <w:spacing w:line="0" w:lineRule="atLeast"/>
        <w:jc w:val="center"/>
      </w:pPr>
      <w:r w:rsidRPr="001A5CDB">
        <w:rPr>
          <w:rFonts w:hint="eastAsia"/>
        </w:rPr>
        <w:t>Under14、17、20、</w:t>
      </w:r>
      <w:r>
        <w:rPr>
          <w:rFonts w:hint="eastAsia"/>
        </w:rPr>
        <w:t>競技者育成プログラム</w:t>
      </w:r>
      <w:r>
        <w:t>Step-2</w:t>
      </w:r>
      <w:r>
        <w:rPr>
          <w:rFonts w:hint="eastAsia"/>
        </w:rPr>
        <w:t>（沖縄県）</w:t>
      </w:r>
    </w:p>
    <w:p w14:paraId="76C87094" w14:textId="0EC383DB" w:rsidR="00A7463E" w:rsidRDefault="00A7463E" w:rsidP="00A7463E">
      <w:pPr>
        <w:spacing w:line="0" w:lineRule="atLeast"/>
        <w:jc w:val="center"/>
        <w:rPr>
          <w:rFonts w:hint="eastAsia"/>
        </w:rPr>
      </w:pPr>
      <w:r>
        <w:rPr>
          <w:rFonts w:hint="eastAsia"/>
        </w:rPr>
        <w:t>2024年度選手選考について</w:t>
      </w:r>
    </w:p>
    <w:p w14:paraId="6DE9A9DF" w14:textId="77777777" w:rsidR="00A7463E" w:rsidRDefault="00A7463E"/>
    <w:p w14:paraId="67ED5E2E" w14:textId="5FC29D65" w:rsidR="00A7463E" w:rsidRDefault="00A7463E" w:rsidP="00A7463E">
      <w:pPr>
        <w:spacing w:line="0" w:lineRule="atLeast"/>
      </w:pPr>
      <w:r>
        <w:rPr>
          <w:rFonts w:hint="eastAsia"/>
        </w:rPr>
        <w:t>いつも本連盟の活動にご理解、ご協力をいただき感謝申し上げます。</w:t>
      </w:r>
    </w:p>
    <w:p w14:paraId="0D98389F" w14:textId="6D75A1AD" w:rsidR="00A7463E" w:rsidRDefault="00A7463E" w:rsidP="00A7463E">
      <w:pPr>
        <w:spacing w:line="0" w:lineRule="atLeast"/>
      </w:pPr>
      <w:r>
        <w:rPr>
          <w:rFonts w:hint="eastAsia"/>
        </w:rPr>
        <w:t>さて、標題の件につきまして当連盟の競技者育成プログラム委員会は本年度の選手決定について下記の方針に基づき選考する事を決定いたしました。</w:t>
      </w:r>
    </w:p>
    <w:p w14:paraId="241E2E90" w14:textId="77777777" w:rsidR="00A7463E" w:rsidRDefault="00A7463E" w:rsidP="00A7463E">
      <w:pPr>
        <w:spacing w:line="0" w:lineRule="atLeast"/>
      </w:pPr>
    </w:p>
    <w:p w14:paraId="0585C0E4" w14:textId="1B2B9750" w:rsidR="00A7463E" w:rsidRDefault="00A7463E" w:rsidP="00A7463E">
      <w:pPr>
        <w:pStyle w:val="a3"/>
        <w:spacing w:line="0" w:lineRule="atLeast"/>
        <w:ind w:leftChars="0" w:left="0"/>
      </w:pPr>
      <w:r>
        <w:rPr>
          <w:rFonts w:hint="eastAsia"/>
        </w:rPr>
        <w:t>１、アンダー１４について</w:t>
      </w:r>
      <w:r w:rsidR="00F8504C">
        <w:rPr>
          <w:rFonts w:hint="eastAsia"/>
        </w:rPr>
        <w:t>（小学6年生～中学2年生）</w:t>
      </w:r>
    </w:p>
    <w:p w14:paraId="2CF4053F" w14:textId="38B91B0C" w:rsidR="00A7463E" w:rsidRDefault="00B433EA" w:rsidP="00666254">
      <w:pPr>
        <w:spacing w:line="0" w:lineRule="atLeast"/>
        <w:ind w:leftChars="295" w:left="708"/>
      </w:pPr>
      <w:r>
        <w:rPr>
          <w:rFonts w:hint="eastAsia"/>
        </w:rPr>
        <w:t>中学部は、</w:t>
      </w:r>
      <w:r w:rsidR="00666254">
        <w:rPr>
          <w:rFonts w:hint="eastAsia"/>
        </w:rPr>
        <w:t>各地区の専門部長による推薦でメンバーを絞り込み、6/23(日)、県総庭球場にて選考会を行い決定する。</w:t>
      </w:r>
    </w:p>
    <w:p w14:paraId="1F6E27B9" w14:textId="28520270" w:rsidR="00666254" w:rsidRDefault="00666254" w:rsidP="00666254">
      <w:pPr>
        <w:spacing w:line="0" w:lineRule="atLeast"/>
        <w:ind w:leftChars="295" w:left="708"/>
      </w:pPr>
      <w:r>
        <w:rPr>
          <w:rFonts w:hint="eastAsia"/>
        </w:rPr>
        <w:t>小学6年生を対象とし</w:t>
      </w:r>
      <w:r w:rsidR="00F8504C">
        <w:rPr>
          <w:rFonts w:hint="eastAsia"/>
        </w:rPr>
        <w:t>た選手は、小学部</w:t>
      </w:r>
      <w:r w:rsidR="00B433EA">
        <w:rPr>
          <w:rFonts w:hint="eastAsia"/>
        </w:rPr>
        <w:t>長</w:t>
      </w:r>
      <w:r w:rsidR="00F8504C">
        <w:rPr>
          <w:rFonts w:hint="eastAsia"/>
        </w:rPr>
        <w:t>が選考を行い選考会へ派遣する。</w:t>
      </w:r>
    </w:p>
    <w:p w14:paraId="38DB9778" w14:textId="1B82940E" w:rsidR="00B433EA" w:rsidRDefault="00B433EA" w:rsidP="00666254">
      <w:pPr>
        <w:spacing w:line="0" w:lineRule="atLeast"/>
        <w:ind w:leftChars="295" w:left="708"/>
        <w:rPr>
          <w:rFonts w:hint="eastAsia"/>
        </w:rPr>
      </w:pPr>
      <w:r>
        <w:rPr>
          <w:rFonts w:hint="eastAsia"/>
        </w:rPr>
        <w:t>Step3への参加選手枠：男女各３人以内</w:t>
      </w:r>
    </w:p>
    <w:p w14:paraId="7CA99A13" w14:textId="77777777" w:rsidR="00F8504C" w:rsidRDefault="00F8504C" w:rsidP="00A7463E">
      <w:pPr>
        <w:spacing w:line="0" w:lineRule="atLeast"/>
        <w:rPr>
          <w:rFonts w:hint="eastAsia"/>
        </w:rPr>
      </w:pPr>
    </w:p>
    <w:p w14:paraId="0E7AA302" w14:textId="435EAE77" w:rsidR="00F8504C" w:rsidRDefault="00F8504C" w:rsidP="00A7463E">
      <w:pPr>
        <w:spacing w:line="0" w:lineRule="atLeast"/>
      </w:pPr>
      <w:r>
        <w:rPr>
          <w:rFonts w:hint="eastAsia"/>
        </w:rPr>
        <w:t>２、アンダー17について（中学3年生～高校2年生）</w:t>
      </w:r>
    </w:p>
    <w:p w14:paraId="2678F731" w14:textId="11C3D6DD" w:rsidR="00F8504C" w:rsidRDefault="00F8504C" w:rsidP="00F8504C">
      <w:pPr>
        <w:spacing w:line="0" w:lineRule="atLeast"/>
        <w:ind w:leftChars="295" w:left="708"/>
      </w:pPr>
      <w:r>
        <w:rPr>
          <w:rFonts w:hint="eastAsia"/>
        </w:rPr>
        <w:t>高校生は、これまでの大会戦績を基にポイント付けを行っており、その累計ポイントと7/6国体少年男女選考会の結果を見て決定する。</w:t>
      </w:r>
    </w:p>
    <w:p w14:paraId="2515A267" w14:textId="67EA1DB5" w:rsidR="00B433EA" w:rsidRDefault="00B433EA" w:rsidP="00B433EA">
      <w:pPr>
        <w:spacing w:line="0" w:lineRule="atLeast"/>
        <w:ind w:leftChars="295" w:left="708"/>
        <w:rPr>
          <w:rFonts w:hint="eastAsia"/>
        </w:rPr>
      </w:pPr>
      <w:r>
        <w:rPr>
          <w:rFonts w:hint="eastAsia"/>
        </w:rPr>
        <w:t>Step3への</w:t>
      </w:r>
      <w:r>
        <w:rPr>
          <w:rFonts w:hint="eastAsia"/>
        </w:rPr>
        <w:t>参加選手枠：男女各</w:t>
      </w:r>
      <w:r>
        <w:rPr>
          <w:rFonts w:hint="eastAsia"/>
        </w:rPr>
        <w:t>2</w:t>
      </w:r>
      <w:r>
        <w:rPr>
          <w:rFonts w:hint="eastAsia"/>
        </w:rPr>
        <w:t>人以内</w:t>
      </w:r>
    </w:p>
    <w:p w14:paraId="087E2ADE" w14:textId="77777777" w:rsidR="00F8504C" w:rsidRPr="00B433EA" w:rsidRDefault="00F8504C" w:rsidP="00B433EA">
      <w:pPr>
        <w:spacing w:line="0" w:lineRule="atLeast"/>
        <w:rPr>
          <w:rFonts w:hint="eastAsia"/>
        </w:rPr>
      </w:pPr>
    </w:p>
    <w:p w14:paraId="76744EF6" w14:textId="74E9CAF7" w:rsidR="00F8504C" w:rsidRDefault="00F8504C" w:rsidP="00F8504C">
      <w:pPr>
        <w:spacing w:line="0" w:lineRule="atLeast"/>
      </w:pPr>
      <w:r>
        <w:rPr>
          <w:rFonts w:hint="eastAsia"/>
        </w:rPr>
        <w:t>３、アンダー</w:t>
      </w:r>
      <w:r w:rsidR="00B433EA">
        <w:rPr>
          <w:rFonts w:hint="eastAsia"/>
        </w:rPr>
        <w:t>20</w:t>
      </w:r>
      <w:r>
        <w:rPr>
          <w:rFonts w:hint="eastAsia"/>
        </w:rPr>
        <w:t>について（</w:t>
      </w:r>
      <w:r w:rsidR="00B433EA">
        <w:rPr>
          <w:rFonts w:hint="eastAsia"/>
        </w:rPr>
        <w:t>活動年齢</w:t>
      </w:r>
      <w:r w:rsidR="00E80F2A">
        <w:rPr>
          <w:rFonts w:hint="eastAsia"/>
        </w:rPr>
        <w:t>18歳</w:t>
      </w:r>
      <w:r>
        <w:rPr>
          <w:rFonts w:hint="eastAsia"/>
        </w:rPr>
        <w:t>～2</w:t>
      </w:r>
      <w:r w:rsidR="00B433EA">
        <w:rPr>
          <w:rFonts w:hint="eastAsia"/>
        </w:rPr>
        <w:t>0</w:t>
      </w:r>
      <w:r>
        <w:rPr>
          <w:rFonts w:hint="eastAsia"/>
        </w:rPr>
        <w:t>歳）</w:t>
      </w:r>
    </w:p>
    <w:p w14:paraId="4CC57450" w14:textId="7583DFCF" w:rsidR="00E80F2A" w:rsidRDefault="00E80F2A" w:rsidP="00E80F2A">
      <w:pPr>
        <w:spacing w:line="0" w:lineRule="atLeast"/>
        <w:ind w:leftChars="291" w:left="698"/>
      </w:pPr>
      <w:r>
        <w:rPr>
          <w:rFonts w:hint="eastAsia"/>
        </w:rPr>
        <w:t>同カテゴリーにおいては、今年2月</w:t>
      </w:r>
      <w:r w:rsidR="00B433EA">
        <w:rPr>
          <w:rFonts w:hint="eastAsia"/>
        </w:rPr>
        <w:t>に</w:t>
      </w:r>
      <w:r>
        <w:rPr>
          <w:rFonts w:hint="eastAsia"/>
        </w:rPr>
        <w:t>日本連盟が名称と対象年齢の変更を行い、選考方法と選考基準の見直しが行われました。</w:t>
      </w:r>
    </w:p>
    <w:p w14:paraId="37A8E81E" w14:textId="197D87F7" w:rsidR="00B433EA" w:rsidRDefault="00B433EA" w:rsidP="00E80F2A">
      <w:pPr>
        <w:spacing w:line="0" w:lineRule="atLeast"/>
        <w:ind w:leftChars="291" w:left="698"/>
        <w:rPr>
          <w:rFonts w:hint="eastAsia"/>
        </w:rPr>
      </w:pPr>
      <w:r>
        <w:rPr>
          <w:rFonts w:hint="eastAsia"/>
        </w:rPr>
        <w:t>名称を「アンダー21（活動年齢　18歳～22歳）</w:t>
      </w:r>
      <w:r w:rsidR="00C20B67">
        <w:rPr>
          <w:rFonts w:hint="eastAsia"/>
        </w:rPr>
        <w:t>」</w:t>
      </w:r>
    </w:p>
    <w:p w14:paraId="5C0CCA45" w14:textId="64B7A60D" w:rsidR="00E80F2A" w:rsidRDefault="00E80F2A" w:rsidP="00C20B67">
      <w:pPr>
        <w:spacing w:line="0" w:lineRule="atLeast"/>
        <w:ind w:leftChars="291" w:left="698"/>
        <w:rPr>
          <w:rFonts w:hint="eastAsia"/>
        </w:rPr>
      </w:pPr>
      <w:r>
        <w:rPr>
          <w:rFonts w:hint="eastAsia"/>
        </w:rPr>
        <w:t>したがって</w:t>
      </w:r>
      <w:r w:rsidR="00B433EA">
        <w:rPr>
          <w:rFonts w:hint="eastAsia"/>
        </w:rPr>
        <w:t>高校3年生～大学</w:t>
      </w:r>
      <w:r w:rsidR="00C20B67">
        <w:rPr>
          <w:rFonts w:hint="eastAsia"/>
        </w:rPr>
        <w:t>生</w:t>
      </w:r>
      <w:r w:rsidR="00B433EA">
        <w:rPr>
          <w:rFonts w:hint="eastAsia"/>
        </w:rPr>
        <w:t>、高卒</w:t>
      </w:r>
      <w:r w:rsidR="00C20B67">
        <w:rPr>
          <w:rFonts w:hint="eastAsia"/>
        </w:rPr>
        <w:t>社会人3年～4年目選手を選考対象とする。また</w:t>
      </w:r>
      <w:r>
        <w:rPr>
          <w:rFonts w:hint="eastAsia"/>
        </w:rPr>
        <w:t>Step1～4での選考は行わず選考基準大会上位者から選出し合わせて監督推薦で選考する事が決定しました。</w:t>
      </w:r>
    </w:p>
    <w:p w14:paraId="290F5622" w14:textId="77777777" w:rsidR="00E80F2A" w:rsidRDefault="00E80F2A" w:rsidP="00F8504C">
      <w:pPr>
        <w:spacing w:line="0" w:lineRule="atLeast"/>
      </w:pPr>
    </w:p>
    <w:p w14:paraId="5626ABA6" w14:textId="6B76FA50" w:rsidR="00C20B67" w:rsidRDefault="00C20B67" w:rsidP="00C20B67">
      <w:pPr>
        <w:spacing w:line="0" w:lineRule="atLeast"/>
        <w:jc w:val="right"/>
        <w:rPr>
          <w:rFonts w:hint="eastAsia"/>
        </w:rPr>
      </w:pPr>
      <w:r>
        <w:rPr>
          <w:rFonts w:hint="eastAsia"/>
        </w:rPr>
        <w:t>事務局：眞境名</w:t>
      </w:r>
    </w:p>
    <w:sectPr w:rsidR="00C20B67" w:rsidSect="00C20B67">
      <w:pgSz w:w="11906" w:h="16838"/>
      <w:pgMar w:top="1134"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582E1B"/>
    <w:multiLevelType w:val="hybridMultilevel"/>
    <w:tmpl w:val="704815D6"/>
    <w:lvl w:ilvl="0" w:tplc="E1F8792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5639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3E"/>
    <w:rsid w:val="0050405E"/>
    <w:rsid w:val="00666254"/>
    <w:rsid w:val="00A7463E"/>
    <w:rsid w:val="00A87E62"/>
    <w:rsid w:val="00B433EA"/>
    <w:rsid w:val="00C20B67"/>
    <w:rsid w:val="00E80F2A"/>
    <w:rsid w:val="00F8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EB318"/>
  <w15:chartTrackingRefBased/>
  <w15:docId w15:val="{6BD78DCF-6F5A-464E-86D2-0A438094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63E"/>
    <w:pPr>
      <w:widowControl w:val="0"/>
      <w:jc w:val="both"/>
    </w:pPr>
    <w:rPr>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ソフトテニス連盟 沖縄県</dc:creator>
  <cp:keywords/>
  <dc:description/>
  <cp:lastModifiedBy>ソフトテニス連盟 沖縄県</cp:lastModifiedBy>
  <cp:revision>1</cp:revision>
  <cp:lastPrinted>2024-06-17T08:58:00Z</cp:lastPrinted>
  <dcterms:created xsi:type="dcterms:W3CDTF">2024-06-17T07:57:00Z</dcterms:created>
  <dcterms:modified xsi:type="dcterms:W3CDTF">2024-06-17T09:15:00Z</dcterms:modified>
</cp:coreProperties>
</file>